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C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SGAS MEMBERSHIP FORM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2017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</w:pP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 _________________________________________________________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STREET ADDRESS:  ________________________________________________________________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CITY and ZIP:  _____________________________________________________________________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ACADEMIC AFFILIATION (if applicable)  ________________________________________________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 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MEMBERSHIP CATEGORY:  (circle)  Student  /  Regular  /  Joint  /   Life  /  Institution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AMOUNT ENCLOSED:  $____________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FUTURE NOTIFY ME:  (circle)    via regular  /  via email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FUTURE I WOULD PREFER:   Hard-copy newsletter  ___   /  Electronic newsletter ____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Please make your check payable to SGAS and designate membership category, and send to the address below.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Karyl Rommelfanger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SGAS Membership Chair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4824 Morgan Dr.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Manitowoc, WI 54220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DUES</w:t>
        <w:tab/>
        <w:tab/>
        <w:tab/>
        <w:tab/>
        <w:tab/>
        <w:tab/>
        <w:tab/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Student ……. $15</w:t>
        <w:tab/>
        <w:tab/>
        <w:tab/>
        <w:tab/>
        <w:tab/>
        <w:tab/>
        <w:t xml:space="preserve">   Unrestricted Donation  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Regular ……..$30</w:t>
        <w:tab/>
        <w:tab/>
        <w:tab/>
        <w:tab/>
        <w:tab/>
        <w:tab/>
        <w:t xml:space="preserve">    Faust Fund Donation  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Joint (one address) ……..$40</w:t>
        <w:tab/>
        <w:tab/>
        <w:tab/>
        <w:tab/>
        <w:tab/>
        <w:t xml:space="preserve">     Arndt Fund Donation 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Life  (can be made in 5 installments) ….  $500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Institution / Library / Society / Organization ……$40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